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E001" w14:textId="77777777" w:rsidR="00951345" w:rsidRDefault="00951345">
      <w:pPr>
        <w:pStyle w:val="a3"/>
        <w:rPr>
          <w:sz w:val="36"/>
        </w:rPr>
      </w:pPr>
    </w:p>
    <w:p w14:paraId="7C76380A" w14:textId="77777777" w:rsidR="00951345" w:rsidRDefault="00951345">
      <w:pPr>
        <w:pStyle w:val="a3"/>
        <w:rPr>
          <w:sz w:val="36"/>
        </w:rPr>
      </w:pPr>
    </w:p>
    <w:p w14:paraId="236D5B78" w14:textId="77777777" w:rsidR="009A5F89" w:rsidRPr="009A5F89" w:rsidRDefault="009A5F89" w:rsidP="009A5F89">
      <w:pPr>
        <w:spacing w:before="65"/>
        <w:outlineLvl w:val="0"/>
        <w:rPr>
          <w:b/>
          <w:bCs/>
          <w:sz w:val="24"/>
          <w:szCs w:val="24"/>
        </w:rPr>
      </w:pPr>
      <w:r w:rsidRPr="009A5F89">
        <w:rPr>
          <w:b/>
          <w:bCs/>
          <w:sz w:val="24"/>
          <w:szCs w:val="24"/>
        </w:rPr>
        <w:t>Муниципальное казенное обшеобразовательное учреждение «Разветоевская средняя общеобразовательная школа Желехногорского района Курской области»</w:t>
      </w:r>
    </w:p>
    <w:p w14:paraId="355ACC02" w14:textId="77777777" w:rsidR="009A5F89" w:rsidRPr="009A5F89" w:rsidRDefault="009A5F89" w:rsidP="009A5F89">
      <w:pPr>
        <w:spacing w:before="65"/>
        <w:ind w:left="3428" w:hanging="675"/>
        <w:jc w:val="center"/>
        <w:outlineLvl w:val="0"/>
        <w:rPr>
          <w:b/>
          <w:bCs/>
          <w:sz w:val="24"/>
          <w:szCs w:val="24"/>
        </w:rPr>
      </w:pPr>
    </w:p>
    <w:tbl>
      <w:tblPr>
        <w:tblStyle w:val="10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9A5F89" w:rsidRPr="009A5F89" w14:paraId="53970F7A" w14:textId="77777777" w:rsidTr="005A3F1B">
        <w:tc>
          <w:tcPr>
            <w:tcW w:w="5104" w:type="dxa"/>
          </w:tcPr>
          <w:p w14:paraId="77513227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>Принято:</w:t>
            </w:r>
          </w:p>
          <w:p w14:paraId="00FE02AD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 xml:space="preserve">Педагогическим советом </w:t>
            </w:r>
          </w:p>
          <w:p w14:paraId="2BB947BE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>МКОУ «Разветьевская СОШ»</w:t>
            </w:r>
          </w:p>
          <w:p w14:paraId="7E0213E5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  <w:lang w:val="en-US"/>
              </w:rPr>
              <w:t xml:space="preserve">Протокол </w:t>
            </w:r>
            <w:r w:rsidRPr="009A5F89">
              <w:rPr>
                <w:sz w:val="26"/>
                <w:szCs w:val="26"/>
              </w:rPr>
              <w:t xml:space="preserve">№ 1 </w:t>
            </w:r>
            <w:r w:rsidRPr="009A5F89">
              <w:rPr>
                <w:sz w:val="26"/>
                <w:szCs w:val="26"/>
                <w:lang w:val="en-US"/>
              </w:rPr>
              <w:t xml:space="preserve">от </w:t>
            </w:r>
            <w:r w:rsidRPr="009A5F89">
              <w:rPr>
                <w:sz w:val="26"/>
                <w:szCs w:val="26"/>
              </w:rPr>
              <w:t>02.09.2024г.</w:t>
            </w:r>
          </w:p>
        </w:tc>
        <w:tc>
          <w:tcPr>
            <w:tcW w:w="5103" w:type="dxa"/>
          </w:tcPr>
          <w:p w14:paraId="30C235A9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 xml:space="preserve">Утверждено: </w:t>
            </w:r>
          </w:p>
          <w:p w14:paraId="25916133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 xml:space="preserve">Приказом директора </w:t>
            </w:r>
          </w:p>
          <w:p w14:paraId="554A9BF8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>МКОУ «Разветьевская СОШ»</w:t>
            </w:r>
          </w:p>
          <w:p w14:paraId="2A4E6D02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>№ 59/3 от 02.09.2024г.</w:t>
            </w:r>
          </w:p>
          <w:p w14:paraId="1DB8BF7E" w14:textId="77777777" w:rsidR="009A5F89" w:rsidRPr="009A5F89" w:rsidRDefault="009A5F89" w:rsidP="009A5F89">
            <w:pPr>
              <w:rPr>
                <w:sz w:val="26"/>
                <w:szCs w:val="26"/>
              </w:rPr>
            </w:pPr>
            <w:r w:rsidRPr="009A5F89">
              <w:rPr>
                <w:sz w:val="26"/>
                <w:szCs w:val="26"/>
              </w:rPr>
              <w:t xml:space="preserve"> </w:t>
            </w:r>
          </w:p>
        </w:tc>
      </w:tr>
    </w:tbl>
    <w:p w14:paraId="5E50C1E1" w14:textId="77777777" w:rsidR="00951345" w:rsidRDefault="00951345">
      <w:pPr>
        <w:pStyle w:val="a3"/>
        <w:rPr>
          <w:sz w:val="36"/>
        </w:rPr>
      </w:pPr>
    </w:p>
    <w:p w14:paraId="5B2AC474" w14:textId="77777777" w:rsidR="00951345" w:rsidRDefault="00951345">
      <w:pPr>
        <w:pStyle w:val="a3"/>
        <w:rPr>
          <w:sz w:val="36"/>
        </w:rPr>
      </w:pPr>
    </w:p>
    <w:p w14:paraId="12BF8FAD" w14:textId="77777777" w:rsidR="00951345" w:rsidRDefault="00951345">
      <w:pPr>
        <w:pStyle w:val="a3"/>
        <w:spacing w:before="201"/>
        <w:rPr>
          <w:sz w:val="36"/>
        </w:rPr>
      </w:pPr>
    </w:p>
    <w:p w14:paraId="59F7AB26" w14:textId="77777777" w:rsidR="00951345" w:rsidRDefault="007C1F35">
      <w:pPr>
        <w:pStyle w:val="a4"/>
      </w:pPr>
      <w:r>
        <w:rPr>
          <w:spacing w:val="-2"/>
        </w:rPr>
        <w:t>ПОЛОЖЕНИЕ</w:t>
      </w:r>
    </w:p>
    <w:p w14:paraId="0D6DBFB4" w14:textId="77777777" w:rsidR="00951345" w:rsidRDefault="007C1F35">
      <w:pPr>
        <w:pStyle w:val="a4"/>
        <w:spacing w:before="1"/>
      </w:pPr>
      <w:r>
        <w:t>о</w:t>
      </w:r>
      <w:r>
        <w:rPr>
          <w:spacing w:val="-5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дне</w:t>
      </w:r>
      <w:r>
        <w:rPr>
          <w:spacing w:val="-6"/>
        </w:rPr>
        <w:t xml:space="preserve"> </w:t>
      </w:r>
      <w:r>
        <w:t>учителей-</w:t>
      </w:r>
      <w:r>
        <w:rPr>
          <w:spacing w:val="-2"/>
        </w:rPr>
        <w:t>предметников</w:t>
      </w:r>
    </w:p>
    <w:p w14:paraId="46600946" w14:textId="77777777" w:rsidR="00951345" w:rsidRDefault="00951345">
      <w:pPr>
        <w:pStyle w:val="a4"/>
        <w:sectPr w:rsidR="00951345">
          <w:footerReference w:type="default" r:id="rId7"/>
          <w:type w:val="continuous"/>
          <w:pgSz w:w="11910" w:h="16840"/>
          <w:pgMar w:top="1740" w:right="708" w:bottom="1200" w:left="1559" w:header="0" w:footer="1002" w:gutter="0"/>
          <w:pgNumType w:start="1"/>
          <w:cols w:space="720"/>
        </w:sectPr>
      </w:pPr>
    </w:p>
    <w:p w14:paraId="6D5094B3" w14:textId="77777777" w:rsidR="00951345" w:rsidRDefault="007C1F35">
      <w:pPr>
        <w:pStyle w:val="1"/>
        <w:numPr>
          <w:ilvl w:val="0"/>
          <w:numId w:val="1"/>
        </w:numPr>
        <w:tabs>
          <w:tab w:val="left" w:pos="702"/>
        </w:tabs>
        <w:spacing w:before="72"/>
        <w:ind w:hanging="559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476581CD" w14:textId="77777777" w:rsidR="00951345" w:rsidRDefault="007C1F35">
      <w:pPr>
        <w:pStyle w:val="a5"/>
        <w:numPr>
          <w:ilvl w:val="1"/>
          <w:numId w:val="1"/>
        </w:numPr>
        <w:tabs>
          <w:tab w:val="left" w:pos="703"/>
        </w:tabs>
        <w:spacing w:before="158" w:line="360" w:lineRule="auto"/>
        <w:ind w:right="840" w:firstLine="0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 школы может предоставляться методический день.</w:t>
      </w:r>
    </w:p>
    <w:p w14:paraId="1C31692C" w14:textId="77777777" w:rsidR="00951345" w:rsidRDefault="007C1F35">
      <w:pPr>
        <w:pStyle w:val="a5"/>
        <w:numPr>
          <w:ilvl w:val="1"/>
          <w:numId w:val="1"/>
        </w:numPr>
        <w:tabs>
          <w:tab w:val="left" w:pos="633"/>
        </w:tabs>
        <w:spacing w:line="360" w:lineRule="auto"/>
        <w:ind w:right="882" w:firstLine="0"/>
        <w:rPr>
          <w:sz w:val="28"/>
        </w:rPr>
      </w:pPr>
      <w:r>
        <w:rPr>
          <w:sz w:val="28"/>
        </w:rPr>
        <w:t>Цель предоставления методического дня – создание необходимых 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 мастерства и совершенствования м</w:t>
      </w:r>
      <w:r>
        <w:rPr>
          <w:sz w:val="28"/>
        </w:rPr>
        <w:t>етодической подготовки учителя.</w:t>
      </w:r>
    </w:p>
    <w:p w14:paraId="2E9C6C57" w14:textId="77777777" w:rsidR="00951345" w:rsidRDefault="007C1F35">
      <w:pPr>
        <w:pStyle w:val="a5"/>
        <w:numPr>
          <w:ilvl w:val="1"/>
          <w:numId w:val="1"/>
        </w:numPr>
        <w:tabs>
          <w:tab w:val="left" w:pos="774"/>
        </w:tabs>
        <w:ind w:left="774" w:hanging="631"/>
        <w:rPr>
          <w:sz w:val="28"/>
        </w:rPr>
      </w:pPr>
      <w:r>
        <w:rPr>
          <w:sz w:val="28"/>
        </w:rPr>
        <w:t>Методический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учителям,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объём</w:t>
      </w:r>
    </w:p>
    <w:p w14:paraId="41F517A7" w14:textId="77777777" w:rsidR="00951345" w:rsidRDefault="007C1F35">
      <w:pPr>
        <w:pStyle w:val="a3"/>
        <w:spacing w:before="160" w:line="360" w:lineRule="auto"/>
        <w:ind w:left="143" w:right="16"/>
      </w:pPr>
      <w:r>
        <w:t>учебной</w:t>
      </w:r>
      <w:r>
        <w:rPr>
          <w:spacing w:val="-5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позволяющий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 перегрузки учащихся не проводить уроки в какой-либо день недели.</w:t>
      </w:r>
    </w:p>
    <w:p w14:paraId="72993788" w14:textId="77777777" w:rsidR="00951345" w:rsidRDefault="007C1F35">
      <w:pPr>
        <w:pStyle w:val="a5"/>
        <w:numPr>
          <w:ilvl w:val="1"/>
          <w:numId w:val="1"/>
        </w:numPr>
        <w:tabs>
          <w:tab w:val="left" w:pos="633"/>
        </w:tabs>
        <w:spacing w:before="2" w:line="360" w:lineRule="auto"/>
        <w:ind w:right="1093" w:firstLine="0"/>
        <w:rPr>
          <w:sz w:val="28"/>
        </w:rPr>
      </w:pPr>
      <w:r>
        <w:rPr>
          <w:sz w:val="28"/>
        </w:rPr>
        <w:t>Методический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днём </w:t>
      </w:r>
      <w:r>
        <w:rPr>
          <w:spacing w:val="-2"/>
          <w:sz w:val="28"/>
        </w:rPr>
        <w:t>педагога.</w:t>
      </w:r>
    </w:p>
    <w:p w14:paraId="7AF462C0" w14:textId="77777777" w:rsidR="00951345" w:rsidRDefault="007C1F35">
      <w:pPr>
        <w:pStyle w:val="1"/>
        <w:numPr>
          <w:ilvl w:val="0"/>
          <w:numId w:val="1"/>
        </w:numPr>
        <w:tabs>
          <w:tab w:val="left" w:pos="632"/>
        </w:tabs>
        <w:spacing w:before="4"/>
        <w:ind w:left="632" w:hanging="489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учителей-</w:t>
      </w:r>
      <w:r>
        <w:rPr>
          <w:spacing w:val="-2"/>
        </w:rPr>
        <w:t>предметников</w:t>
      </w:r>
    </w:p>
    <w:p w14:paraId="0C7D53D1" w14:textId="77777777" w:rsidR="00951345" w:rsidRDefault="007C1F35">
      <w:pPr>
        <w:pStyle w:val="a5"/>
        <w:numPr>
          <w:ilvl w:val="1"/>
          <w:numId w:val="1"/>
        </w:numPr>
        <w:tabs>
          <w:tab w:val="left" w:pos="633"/>
        </w:tabs>
        <w:spacing w:before="156"/>
        <w:ind w:left="633" w:hanging="490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учителя-предметники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3F053A57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162" w:line="360" w:lineRule="auto"/>
        <w:ind w:right="820" w:firstLine="0"/>
        <w:rPr>
          <w:b/>
          <w:sz w:val="28"/>
        </w:rPr>
      </w:pPr>
      <w:r>
        <w:rPr>
          <w:sz w:val="28"/>
        </w:rPr>
        <w:t>изучать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кты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 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вопросам </w:t>
      </w:r>
      <w:r>
        <w:rPr>
          <w:spacing w:val="-2"/>
          <w:sz w:val="28"/>
        </w:rPr>
        <w:t>образования;</w:t>
      </w:r>
    </w:p>
    <w:p w14:paraId="469BE509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line="321" w:lineRule="exact"/>
        <w:ind w:left="305" w:hanging="162"/>
        <w:rPr>
          <w:b/>
          <w:sz w:val="28"/>
        </w:rPr>
      </w:pPr>
      <w:r>
        <w:rPr>
          <w:sz w:val="28"/>
        </w:rPr>
        <w:t>работать</w:t>
      </w:r>
      <w:r>
        <w:rPr>
          <w:spacing w:val="5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65AE6468" w14:textId="77777777" w:rsidR="00951345" w:rsidRDefault="007C1F35">
      <w:pPr>
        <w:pStyle w:val="a5"/>
        <w:numPr>
          <w:ilvl w:val="2"/>
          <w:numId w:val="1"/>
        </w:numPr>
        <w:tabs>
          <w:tab w:val="left" w:pos="375"/>
        </w:tabs>
        <w:spacing w:before="161" w:line="360" w:lineRule="auto"/>
        <w:ind w:right="1181" w:firstLine="0"/>
        <w:rPr>
          <w:sz w:val="28"/>
        </w:rPr>
      </w:pPr>
      <w:r>
        <w:rPr>
          <w:sz w:val="28"/>
        </w:rPr>
        <w:t>изучать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 условиям образовательного процесса в конкретном классе;</w:t>
      </w:r>
    </w:p>
    <w:p w14:paraId="6E4ED753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1"/>
        <w:ind w:left="305" w:hanging="162"/>
        <w:rPr>
          <w:sz w:val="28"/>
        </w:rPr>
      </w:pPr>
      <w:r>
        <w:rPr>
          <w:sz w:val="28"/>
        </w:rPr>
        <w:t>изучать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опыт;</w:t>
      </w:r>
    </w:p>
    <w:p w14:paraId="61A77A6B" w14:textId="77777777" w:rsidR="00951345" w:rsidRDefault="007C1F35">
      <w:pPr>
        <w:pStyle w:val="a5"/>
        <w:numPr>
          <w:ilvl w:val="2"/>
          <w:numId w:val="1"/>
        </w:numPr>
        <w:tabs>
          <w:tab w:val="left" w:pos="375"/>
        </w:tabs>
        <w:spacing w:before="161"/>
        <w:ind w:left="375" w:hanging="232"/>
        <w:rPr>
          <w:sz w:val="28"/>
        </w:rPr>
      </w:pPr>
      <w:r>
        <w:rPr>
          <w:sz w:val="28"/>
        </w:rPr>
        <w:t>знакомиться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новинками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14:paraId="71105108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160" w:line="360" w:lineRule="auto"/>
        <w:ind w:right="1485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 внеклассной работе;</w:t>
      </w:r>
    </w:p>
    <w:p w14:paraId="1A018AE8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2"/>
        <w:ind w:left="305" w:hanging="162"/>
        <w:rPr>
          <w:sz w:val="28"/>
        </w:rPr>
      </w:pPr>
      <w:r>
        <w:rPr>
          <w:sz w:val="28"/>
        </w:rPr>
        <w:t>разрабатывать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483AA871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160" w:line="360" w:lineRule="auto"/>
        <w:ind w:right="550" w:firstLine="0"/>
        <w:rPr>
          <w:sz w:val="28"/>
        </w:rPr>
      </w:pPr>
      <w:r>
        <w:rPr>
          <w:sz w:val="28"/>
        </w:rPr>
        <w:t>посещать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 методических объединениях школы, района.</w:t>
      </w:r>
    </w:p>
    <w:p w14:paraId="0D5CDFCE" w14:textId="77777777" w:rsidR="00951345" w:rsidRDefault="007C1F35">
      <w:pPr>
        <w:pStyle w:val="a5"/>
        <w:numPr>
          <w:ilvl w:val="1"/>
          <w:numId w:val="1"/>
        </w:numPr>
        <w:tabs>
          <w:tab w:val="left" w:pos="702"/>
        </w:tabs>
        <w:spacing w:line="321" w:lineRule="exact"/>
        <w:ind w:left="702" w:hanging="559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учитель-предметник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3F0292C4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163" w:line="360" w:lineRule="auto"/>
        <w:ind w:right="416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 как в школе, так и вне её территории;</w:t>
      </w:r>
    </w:p>
    <w:p w14:paraId="60C53421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56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учителей;</w:t>
      </w:r>
    </w:p>
    <w:p w14:paraId="086DC868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161"/>
        <w:ind w:left="305" w:hanging="162"/>
        <w:rPr>
          <w:sz w:val="28"/>
        </w:rPr>
      </w:pPr>
      <w:r>
        <w:rPr>
          <w:sz w:val="28"/>
        </w:rPr>
        <w:t>присутствовать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объединения;</w:t>
      </w:r>
    </w:p>
    <w:p w14:paraId="76ADFF44" w14:textId="77777777" w:rsidR="00951345" w:rsidRDefault="00951345">
      <w:pPr>
        <w:pStyle w:val="a5"/>
        <w:rPr>
          <w:sz w:val="28"/>
        </w:rPr>
        <w:sectPr w:rsidR="00951345">
          <w:pgSz w:w="11910" w:h="16840"/>
          <w:pgMar w:top="1040" w:right="708" w:bottom="1200" w:left="1559" w:header="0" w:footer="1002" w:gutter="0"/>
          <w:cols w:space="720"/>
        </w:sectPr>
      </w:pPr>
    </w:p>
    <w:p w14:paraId="0C26CA78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67"/>
        <w:ind w:left="305" w:hanging="16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руководителя.</w:t>
      </w:r>
    </w:p>
    <w:p w14:paraId="47320D53" w14:textId="77777777" w:rsidR="00951345" w:rsidRDefault="007C1F35">
      <w:pPr>
        <w:pStyle w:val="a5"/>
        <w:numPr>
          <w:ilvl w:val="1"/>
          <w:numId w:val="1"/>
        </w:numPr>
        <w:tabs>
          <w:tab w:val="left" w:pos="774"/>
        </w:tabs>
        <w:spacing w:before="163"/>
        <w:ind w:left="774" w:hanging="631"/>
        <w:rPr>
          <w:sz w:val="28"/>
        </w:rPr>
      </w:pP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установленные</w:t>
      </w:r>
    </w:p>
    <w:p w14:paraId="6635F7AD" w14:textId="77777777" w:rsidR="00951345" w:rsidRDefault="007C1F35">
      <w:pPr>
        <w:pStyle w:val="a3"/>
        <w:spacing w:before="161" w:line="360" w:lineRule="auto"/>
        <w:ind w:left="143" w:right="16"/>
      </w:pPr>
      <w:r>
        <w:t>администрацией</w:t>
      </w:r>
      <w:r>
        <w:rPr>
          <w:spacing w:val="-6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учителя-предметники</w:t>
      </w:r>
      <w:r>
        <w:rPr>
          <w:spacing w:val="-9"/>
        </w:rPr>
        <w:t xml:space="preserve"> </w:t>
      </w:r>
      <w:r>
        <w:t>предоставляют</w:t>
      </w:r>
      <w:r>
        <w:rPr>
          <w:spacing w:val="-7"/>
        </w:rPr>
        <w:t xml:space="preserve"> </w:t>
      </w:r>
      <w:r>
        <w:t>примерный план</w:t>
      </w:r>
      <w:r>
        <w:rPr>
          <w:spacing w:val="40"/>
        </w:rPr>
        <w:t xml:space="preserve"> </w:t>
      </w:r>
      <w:r>
        <w:t>по самообразованию заместителям директора по УВР и НМР.</w:t>
      </w:r>
    </w:p>
    <w:p w14:paraId="3F6B8F79" w14:textId="77777777" w:rsidR="00951345" w:rsidRDefault="007C1F35">
      <w:pPr>
        <w:pStyle w:val="a5"/>
        <w:numPr>
          <w:ilvl w:val="1"/>
          <w:numId w:val="1"/>
        </w:numPr>
        <w:tabs>
          <w:tab w:val="left" w:pos="634"/>
        </w:tabs>
        <w:spacing w:line="362" w:lineRule="auto"/>
        <w:ind w:right="668" w:firstLine="0"/>
        <w:rPr>
          <w:sz w:val="28"/>
        </w:rPr>
      </w:pPr>
      <w:r>
        <w:rPr>
          <w:sz w:val="28"/>
        </w:rPr>
        <w:t>Учителя-предметники обязаны предоставлять материалы по самообразованию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требованию.</w:t>
      </w:r>
    </w:p>
    <w:p w14:paraId="1C6BF6D1" w14:textId="77777777" w:rsidR="00951345" w:rsidRDefault="007C1F35">
      <w:pPr>
        <w:pStyle w:val="1"/>
        <w:numPr>
          <w:ilvl w:val="0"/>
          <w:numId w:val="1"/>
        </w:numPr>
        <w:tabs>
          <w:tab w:val="left" w:pos="702"/>
        </w:tabs>
        <w:spacing w:line="322" w:lineRule="exact"/>
        <w:ind w:hanging="559"/>
      </w:pPr>
      <w:r>
        <w:t>Контроль</w:t>
      </w:r>
      <w:r>
        <w:rPr>
          <w:spacing w:val="-11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rPr>
          <w:spacing w:val="-4"/>
        </w:rPr>
        <w:t>дня.</w:t>
      </w:r>
    </w:p>
    <w:p w14:paraId="74E86BF1" w14:textId="77777777" w:rsidR="00951345" w:rsidRDefault="007C1F35">
      <w:pPr>
        <w:pStyle w:val="a5"/>
        <w:numPr>
          <w:ilvl w:val="1"/>
          <w:numId w:val="1"/>
        </w:numPr>
        <w:tabs>
          <w:tab w:val="left" w:pos="633"/>
        </w:tabs>
        <w:spacing w:before="154" w:line="360" w:lineRule="auto"/>
        <w:ind w:right="664" w:firstLine="0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8"/>
          <w:sz w:val="28"/>
        </w:rPr>
        <w:t xml:space="preserve"> </w:t>
      </w:r>
      <w:r>
        <w:rPr>
          <w:sz w:val="28"/>
        </w:rPr>
        <w:t>заместители директора по учебно-воспитательной работе , а именно:</w:t>
      </w:r>
    </w:p>
    <w:p w14:paraId="1381E95A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2"/>
        <w:ind w:left="305" w:hanging="162"/>
        <w:rPr>
          <w:sz w:val="28"/>
        </w:rPr>
      </w:pPr>
      <w:r>
        <w:rPr>
          <w:sz w:val="28"/>
        </w:rPr>
        <w:t>изучают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-2"/>
          <w:sz w:val="28"/>
        </w:rPr>
        <w:t>предметников;</w:t>
      </w:r>
    </w:p>
    <w:p w14:paraId="79E1CB47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before="161" w:line="360" w:lineRule="auto"/>
        <w:ind w:right="785" w:firstLine="0"/>
        <w:rPr>
          <w:sz w:val="28"/>
        </w:rPr>
      </w:pPr>
      <w:r>
        <w:rPr>
          <w:sz w:val="28"/>
        </w:rPr>
        <w:t>дают индивидуальные рекомендации учителям по темам их самообразования,осуществляют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 программ самообразования педагогов;</w:t>
      </w:r>
    </w:p>
    <w:p w14:paraId="66405BBA" w14:textId="77777777" w:rsidR="00951345" w:rsidRDefault="007C1F35">
      <w:pPr>
        <w:pStyle w:val="a5"/>
        <w:numPr>
          <w:ilvl w:val="2"/>
          <w:numId w:val="1"/>
        </w:numPr>
        <w:tabs>
          <w:tab w:val="left" w:pos="305"/>
        </w:tabs>
        <w:spacing w:line="360" w:lineRule="auto"/>
        <w:ind w:right="1178" w:firstLine="0"/>
        <w:rPr>
          <w:sz w:val="28"/>
        </w:rPr>
      </w:pPr>
      <w:r>
        <w:rPr>
          <w:sz w:val="28"/>
        </w:rPr>
        <w:t>организуют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 повышения их профессионального мастер</w:t>
      </w:r>
      <w:r>
        <w:rPr>
          <w:sz w:val="28"/>
        </w:rPr>
        <w:t>ства.</w:t>
      </w:r>
    </w:p>
    <w:p w14:paraId="4E0BCF01" w14:textId="77777777" w:rsidR="00951345" w:rsidRDefault="007C1F35">
      <w:pPr>
        <w:pStyle w:val="a5"/>
        <w:numPr>
          <w:ilvl w:val="1"/>
          <w:numId w:val="1"/>
        </w:numPr>
        <w:tabs>
          <w:tab w:val="left" w:pos="634"/>
        </w:tabs>
        <w:spacing w:line="360" w:lineRule="auto"/>
        <w:ind w:right="356" w:firstLine="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 со ст. 192 ТК РФ на учителя может быть возложено дисциплинарное</w:t>
      </w:r>
    </w:p>
    <w:p w14:paraId="36112A70" w14:textId="77777777" w:rsidR="00951345" w:rsidRDefault="007C1F35">
      <w:pPr>
        <w:pStyle w:val="a3"/>
        <w:spacing w:line="318" w:lineRule="exact"/>
        <w:ind w:left="143"/>
      </w:pPr>
      <w:r>
        <w:rPr>
          <w:spacing w:val="-2"/>
        </w:rPr>
        <w:t>взыскание.</w:t>
      </w:r>
    </w:p>
    <w:p w14:paraId="4B95D2B1" w14:textId="77777777" w:rsidR="00951345" w:rsidRDefault="00951345">
      <w:pPr>
        <w:pStyle w:val="a3"/>
        <w:rPr>
          <w:sz w:val="20"/>
        </w:rPr>
      </w:pPr>
    </w:p>
    <w:p w14:paraId="4DC0BF7E" w14:textId="77777777" w:rsidR="00951345" w:rsidRDefault="00951345">
      <w:pPr>
        <w:pStyle w:val="a3"/>
        <w:rPr>
          <w:sz w:val="20"/>
        </w:rPr>
      </w:pPr>
    </w:p>
    <w:p w14:paraId="767F33E4" w14:textId="77777777" w:rsidR="00951345" w:rsidRDefault="007C1F35">
      <w:pPr>
        <w:pStyle w:val="a3"/>
        <w:spacing w:before="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F699FB" wp14:editId="777DF83D">
                <wp:simplePos x="0" y="0"/>
                <wp:positionH relativeFrom="page">
                  <wp:posOffset>2457323</wp:posOffset>
                </wp:positionH>
                <wp:positionV relativeFrom="paragraph">
                  <wp:posOffset>188582</wp:posOffset>
                </wp:positionV>
                <wp:extent cx="28460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6070">
                              <a:moveTo>
                                <a:pt x="0" y="0"/>
                              </a:moveTo>
                              <a:lnTo>
                                <a:pt x="284579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F6AC" id="Graphic 2" o:spid="_x0000_s1026" style="position:absolute;margin-left:193.5pt;margin-top:14.85pt;width:22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" path="m,l2845795,e" filled="f" strokeweight=".20106mm">
                <v:path arrowok="t"/>
                <w10:wrap type="topAndBottom" anchorx="page"/>
              </v:shape>
            </w:pict>
          </mc:Fallback>
        </mc:AlternateContent>
      </w:r>
    </w:p>
    <w:sectPr w:rsidR="00951345">
      <w:pgSz w:w="11910" w:h="16840"/>
      <w:pgMar w:top="1040" w:right="708" w:bottom="1200" w:left="155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E24E" w14:textId="77777777" w:rsidR="007C1F35" w:rsidRDefault="007C1F35">
      <w:r>
        <w:separator/>
      </w:r>
    </w:p>
  </w:endnote>
  <w:endnote w:type="continuationSeparator" w:id="0">
    <w:p w14:paraId="55CF3AD6" w14:textId="77777777" w:rsidR="007C1F35" w:rsidRDefault="007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6783" w14:textId="77777777" w:rsidR="00951345" w:rsidRDefault="007C1F35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274982EA" wp14:editId="4A30255F">
              <wp:simplePos x="0" y="0"/>
              <wp:positionH relativeFrom="page">
                <wp:posOffset>3976751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16899A" w14:textId="77777777" w:rsidR="00951345" w:rsidRDefault="007C1F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982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15pt;margin-top:780.8pt;width:12.6pt;height:13.0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Dn54LjhAAAADQEA&#10;AA8AAAAAAAAAAAAAAAAA6wMAAGRycy9kb3ducmV2LnhtbFBLBQYAAAAABAAEAPMAAAD5BAAAAAA=&#10;" filled="f" stroked="f">
              <v:textbox inset="0,0,0,0">
                <w:txbxContent>
                  <w:p w14:paraId="3416899A" w14:textId="77777777" w:rsidR="00951345" w:rsidRDefault="007C1F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F443" w14:textId="77777777" w:rsidR="007C1F35" w:rsidRDefault="007C1F35">
      <w:r>
        <w:separator/>
      </w:r>
    </w:p>
  </w:footnote>
  <w:footnote w:type="continuationSeparator" w:id="0">
    <w:p w14:paraId="5A62AB5F" w14:textId="77777777" w:rsidR="007C1F35" w:rsidRDefault="007C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4A95"/>
    <w:multiLevelType w:val="multilevel"/>
    <w:tmpl w:val="90466B90"/>
    <w:lvl w:ilvl="0">
      <w:start w:val="1"/>
      <w:numFmt w:val="decimal"/>
      <w:lvlText w:val="%1."/>
      <w:lvlJc w:val="left"/>
      <w:pPr>
        <w:ind w:left="702" w:hanging="5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1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</w:abstractNum>
  <w:num w:numId="1" w16cid:durableId="109459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345"/>
    <w:rsid w:val="007C1F35"/>
    <w:rsid w:val="00951345"/>
    <w:rsid w:val="009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4240"/>
  <w15:docId w15:val="{28E1BC5F-4897-47C4-83FE-771379B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2" w:hanging="5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6"/>
    <w:uiPriority w:val="59"/>
    <w:rsid w:val="009A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A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2025-03-17T17:36:00Z</dcterms:created>
  <dcterms:modified xsi:type="dcterms:W3CDTF">2025-03-17T17:58:00Z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Office Word 2007</vt:lpwstr>
  </property>
</Properties>
</file>